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4C319" w14:textId="585468D8" w:rsidR="00B00A52" w:rsidRDefault="00B00A52">
      <w:pPr>
        <w:rPr>
          <w:sz w:val="40"/>
          <w:szCs w:val="40"/>
          <w:lang w:val="es-ES"/>
        </w:rPr>
      </w:pPr>
      <w:r>
        <w:rPr>
          <w:sz w:val="40"/>
          <w:szCs w:val="40"/>
          <w:lang w:val="es-ES"/>
        </w:rPr>
        <w:t>Profe.</w:t>
      </w:r>
    </w:p>
    <w:p w14:paraId="112F2A54" w14:textId="4A7C097C" w:rsidR="00C34426" w:rsidRDefault="00B00A52">
      <w:pPr>
        <w:rPr>
          <w:sz w:val="40"/>
          <w:szCs w:val="40"/>
          <w:lang w:val="es-ES"/>
        </w:rPr>
      </w:pPr>
      <w:r w:rsidRPr="00B00A52">
        <w:rPr>
          <w:sz w:val="40"/>
          <w:szCs w:val="40"/>
          <w:lang w:val="es-ES"/>
        </w:rPr>
        <w:t xml:space="preserve">Ing. </w:t>
      </w:r>
      <w:r>
        <w:rPr>
          <w:sz w:val="40"/>
          <w:szCs w:val="40"/>
          <w:lang w:val="es-ES"/>
        </w:rPr>
        <w:t>Juan Carlos Vizcaino Aponte</w:t>
      </w:r>
    </w:p>
    <w:p w14:paraId="33BCE6AD" w14:textId="6A0CE12D" w:rsidR="00B00A52" w:rsidRDefault="00B00A52">
      <w:pPr>
        <w:rPr>
          <w:sz w:val="40"/>
          <w:szCs w:val="40"/>
          <w:lang w:val="es-ES"/>
        </w:rPr>
      </w:pPr>
      <w:r>
        <w:rPr>
          <w:sz w:val="40"/>
          <w:szCs w:val="40"/>
          <w:lang w:val="es-ES"/>
        </w:rPr>
        <w:t>Ing. Electrónico, Ing Automatización</w:t>
      </w:r>
    </w:p>
    <w:p w14:paraId="2E90BC6A" w14:textId="708C6761" w:rsidR="00B00A52" w:rsidRDefault="00B00A52">
      <w:pPr>
        <w:rPr>
          <w:sz w:val="40"/>
          <w:szCs w:val="40"/>
          <w:lang w:val="es-ES"/>
        </w:rPr>
      </w:pPr>
      <w:r>
        <w:rPr>
          <w:sz w:val="40"/>
          <w:szCs w:val="40"/>
          <w:lang w:val="es-ES"/>
        </w:rPr>
        <w:t>Esp. Mecatrónica, Esp Bioingeniería</w:t>
      </w:r>
    </w:p>
    <w:p w14:paraId="7FEA795F" w14:textId="5D048F87" w:rsidR="00B00A52" w:rsidRDefault="00B00A52">
      <w:pPr>
        <w:rPr>
          <w:sz w:val="40"/>
          <w:szCs w:val="40"/>
          <w:lang w:val="es-ES"/>
        </w:rPr>
      </w:pPr>
      <w:r>
        <w:rPr>
          <w:sz w:val="40"/>
          <w:szCs w:val="40"/>
          <w:lang w:val="es-ES"/>
        </w:rPr>
        <w:t>Mst. Tecnologías Informáticas</w:t>
      </w:r>
    </w:p>
    <w:p w14:paraId="1BACAD2B" w14:textId="77777777" w:rsidR="00B00A52" w:rsidRDefault="00B00A52">
      <w:pPr>
        <w:rPr>
          <w:sz w:val="40"/>
          <w:szCs w:val="40"/>
          <w:lang w:val="es-ES"/>
        </w:rPr>
      </w:pPr>
    </w:p>
    <w:p w14:paraId="73231108" w14:textId="56FB840B" w:rsidR="00B00A52" w:rsidRPr="00B00A52" w:rsidRDefault="00B00A52">
      <w:pPr>
        <w:rPr>
          <w:color w:val="EE0000"/>
          <w:sz w:val="40"/>
          <w:szCs w:val="40"/>
          <w:lang w:val="es-ES"/>
        </w:rPr>
      </w:pPr>
      <w:r w:rsidRPr="00B00A52">
        <w:rPr>
          <w:color w:val="EE0000"/>
          <w:sz w:val="40"/>
          <w:szCs w:val="40"/>
          <w:lang w:val="es-ES"/>
        </w:rPr>
        <w:t>Aula virtual (campus)</w:t>
      </w:r>
    </w:p>
    <w:p w14:paraId="0FF176A1" w14:textId="679BA27C" w:rsidR="00B00A52" w:rsidRDefault="00B00A52">
      <w:pPr>
        <w:rPr>
          <w:sz w:val="40"/>
          <w:szCs w:val="40"/>
          <w:lang w:val="es-ES"/>
        </w:rPr>
      </w:pPr>
      <w:r>
        <w:rPr>
          <w:sz w:val="40"/>
          <w:szCs w:val="40"/>
          <w:lang w:val="es-ES"/>
        </w:rPr>
        <w:t>Momento1 (entregas)</w:t>
      </w:r>
    </w:p>
    <w:p w14:paraId="20DF1E1A" w14:textId="0F01652F" w:rsidR="00B00A52" w:rsidRDefault="00B00A52">
      <w:pPr>
        <w:rPr>
          <w:sz w:val="40"/>
          <w:szCs w:val="40"/>
          <w:lang w:val="es-ES"/>
        </w:rPr>
      </w:pPr>
      <w:r>
        <w:rPr>
          <w:sz w:val="40"/>
          <w:szCs w:val="40"/>
          <w:lang w:val="es-ES"/>
        </w:rPr>
        <w:t>Momento2 (entregas)</w:t>
      </w:r>
    </w:p>
    <w:p w14:paraId="310A4CA2" w14:textId="42A055DC" w:rsidR="00B00A52" w:rsidRDefault="00B00A52">
      <w:pPr>
        <w:rPr>
          <w:sz w:val="40"/>
          <w:szCs w:val="40"/>
          <w:lang w:val="es-ES"/>
        </w:rPr>
      </w:pPr>
      <w:r>
        <w:rPr>
          <w:sz w:val="40"/>
          <w:szCs w:val="40"/>
          <w:lang w:val="es-ES"/>
        </w:rPr>
        <w:t>Momento3 (entragas)</w:t>
      </w:r>
    </w:p>
    <w:p w14:paraId="6272C942" w14:textId="77777777" w:rsidR="00B00A52" w:rsidRDefault="00B00A52">
      <w:pPr>
        <w:rPr>
          <w:sz w:val="40"/>
          <w:szCs w:val="40"/>
          <w:lang w:val="es-ES"/>
        </w:rPr>
      </w:pPr>
    </w:p>
    <w:p w14:paraId="57B3530C" w14:textId="0CA9B726" w:rsidR="00B00A52" w:rsidRDefault="00B00A52">
      <w:pPr>
        <w:rPr>
          <w:color w:val="156082" w:themeColor="accent1"/>
          <w:sz w:val="40"/>
          <w:szCs w:val="40"/>
          <w:u w:val="single"/>
          <w:lang w:val="es-ES"/>
        </w:rPr>
      </w:pPr>
      <w:r w:rsidRPr="00B00A52">
        <w:rPr>
          <w:color w:val="EE0000"/>
          <w:sz w:val="40"/>
          <w:szCs w:val="40"/>
          <w:lang w:val="es-ES"/>
        </w:rPr>
        <w:t xml:space="preserve">Punto de encuentro:  </w:t>
      </w:r>
      <w:r w:rsidRPr="00B00A52">
        <w:rPr>
          <w:color w:val="156082" w:themeColor="accent1"/>
          <w:sz w:val="40"/>
          <w:szCs w:val="40"/>
          <w:u w:val="single"/>
          <w:lang w:val="es-ES"/>
        </w:rPr>
        <w:t>ingenierovizcaino.com</w:t>
      </w:r>
    </w:p>
    <w:p w14:paraId="2A783B02" w14:textId="302DEC5F" w:rsidR="006F7A6A" w:rsidRPr="00FC498C" w:rsidRDefault="00FC498C">
      <w:pPr>
        <w:rPr>
          <w:sz w:val="40"/>
          <w:szCs w:val="40"/>
        </w:rPr>
      </w:pPr>
      <w:r w:rsidRPr="00FC498C">
        <w:rPr>
          <w:sz w:val="40"/>
          <w:szCs w:val="40"/>
        </w:rPr>
        <w:t xml:space="preserve">Correo: </w:t>
      </w:r>
      <w:hyperlink r:id="rId5" w:history="1">
        <w:r w:rsidRPr="00FC498C">
          <w:rPr>
            <w:rStyle w:val="Hipervnculo"/>
            <w:sz w:val="40"/>
            <w:szCs w:val="40"/>
          </w:rPr>
          <w:t>juan.vizcainoa@campusucc.edu.co</w:t>
        </w:r>
      </w:hyperlink>
    </w:p>
    <w:p w14:paraId="27A5BAC6" w14:textId="1F6FE96A" w:rsidR="00FC498C" w:rsidRDefault="00FC498C">
      <w:pPr>
        <w:rPr>
          <w:sz w:val="40"/>
          <w:szCs w:val="40"/>
        </w:rPr>
      </w:pPr>
      <w:r>
        <w:rPr>
          <w:sz w:val="40"/>
          <w:szCs w:val="40"/>
        </w:rPr>
        <w:t>Tel: 310.250.6545   whatsapp</w:t>
      </w:r>
    </w:p>
    <w:p w14:paraId="5BFB117F" w14:textId="603781D9" w:rsidR="007367E1" w:rsidRPr="00FC498C" w:rsidRDefault="007367E1">
      <w:pPr>
        <w:rPr>
          <w:sz w:val="40"/>
          <w:szCs w:val="40"/>
        </w:rPr>
      </w:pPr>
      <w:r>
        <w:rPr>
          <w:noProof/>
          <w:sz w:val="40"/>
          <w:szCs w:val="40"/>
        </w:rPr>
        <w:lastRenderedPageBreak/>
        <w:drawing>
          <wp:inline distT="0" distB="0" distL="0" distR="0" wp14:anchorId="11670A58" wp14:editId="08738DB4">
            <wp:extent cx="4594860" cy="4664690"/>
            <wp:effectExtent l="0" t="0" r="0" b="3175"/>
            <wp:docPr id="18635626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586" cy="467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28C1B" w14:textId="38D919E6" w:rsidR="006F7A6A" w:rsidRDefault="006F7A6A">
      <w:pPr>
        <w:rPr>
          <w:color w:val="156082" w:themeColor="accent1"/>
          <w:sz w:val="52"/>
          <w:szCs w:val="52"/>
          <w:lang w:val="en-US"/>
        </w:rPr>
      </w:pPr>
      <w:r w:rsidRPr="00FC498C">
        <w:rPr>
          <w:color w:val="156082" w:themeColor="accent1"/>
          <w:sz w:val="52"/>
          <w:szCs w:val="52"/>
          <w:lang w:val="en-US"/>
        </w:rPr>
        <w:t xml:space="preserve">Matlab </w:t>
      </w:r>
      <w:r w:rsidRPr="006F7A6A">
        <w:rPr>
          <w:color w:val="156082" w:themeColor="accent1"/>
          <w:sz w:val="52"/>
          <w:szCs w:val="52"/>
          <w:lang w:val="es-ES"/>
        </w:rPr>
        <w:sym w:font="Wingdings" w:char="F0E0"/>
      </w:r>
      <w:r w:rsidRPr="00FC498C">
        <w:rPr>
          <w:color w:val="156082" w:themeColor="accent1"/>
          <w:sz w:val="52"/>
          <w:szCs w:val="52"/>
          <w:lang w:val="en-US"/>
        </w:rPr>
        <w:t xml:space="preserve"> mathworks</w:t>
      </w:r>
    </w:p>
    <w:p w14:paraId="7F8DD75A" w14:textId="77777777" w:rsidR="007367E1" w:rsidRDefault="007367E1">
      <w:pPr>
        <w:rPr>
          <w:color w:val="156082" w:themeColor="accent1"/>
          <w:sz w:val="52"/>
          <w:szCs w:val="52"/>
          <w:lang w:val="en-US"/>
        </w:rPr>
      </w:pPr>
    </w:p>
    <w:p w14:paraId="2B154FDF" w14:textId="256B2100" w:rsidR="007367E1" w:rsidRDefault="007367E1">
      <w:pPr>
        <w:rPr>
          <w:color w:val="156082" w:themeColor="accent1"/>
          <w:sz w:val="52"/>
          <w:szCs w:val="52"/>
          <w:lang w:val="en-US"/>
        </w:rPr>
      </w:pPr>
      <w:r>
        <w:rPr>
          <w:color w:val="156082" w:themeColor="accent1"/>
          <w:sz w:val="52"/>
          <w:szCs w:val="52"/>
          <w:lang w:val="en-US"/>
        </w:rPr>
        <w:t>Notas: 10 notas.</w:t>
      </w:r>
    </w:p>
    <w:p w14:paraId="0D37D1B4" w14:textId="586B7C22" w:rsidR="007367E1" w:rsidRDefault="007367E1">
      <w:pPr>
        <w:rPr>
          <w:color w:val="156082" w:themeColor="accent1"/>
          <w:sz w:val="52"/>
          <w:szCs w:val="52"/>
          <w:lang w:val="en-US"/>
        </w:rPr>
      </w:pPr>
      <w:r>
        <w:rPr>
          <w:color w:val="156082" w:themeColor="accent1"/>
          <w:sz w:val="52"/>
          <w:szCs w:val="52"/>
          <w:lang w:val="en-US"/>
        </w:rPr>
        <w:t>Para cada momento</w:t>
      </w:r>
    </w:p>
    <w:p w14:paraId="6E113F5C" w14:textId="38490165" w:rsidR="007367E1" w:rsidRDefault="007367E1" w:rsidP="007367E1">
      <w:pPr>
        <w:pStyle w:val="Prrafodelista"/>
        <w:numPr>
          <w:ilvl w:val="0"/>
          <w:numId w:val="1"/>
        </w:numPr>
        <w:rPr>
          <w:color w:val="156082" w:themeColor="accent1"/>
          <w:sz w:val="52"/>
          <w:szCs w:val="52"/>
          <w:lang w:val="en-US"/>
        </w:rPr>
      </w:pPr>
      <w:r>
        <w:rPr>
          <w:color w:val="156082" w:themeColor="accent1"/>
          <w:sz w:val="52"/>
          <w:szCs w:val="52"/>
          <w:lang w:val="en-US"/>
        </w:rPr>
        <w:t>Parcial (individual)</w:t>
      </w:r>
    </w:p>
    <w:p w14:paraId="153830CE" w14:textId="589B5A80" w:rsidR="007367E1" w:rsidRDefault="007367E1" w:rsidP="007367E1">
      <w:pPr>
        <w:pStyle w:val="Prrafodelista"/>
        <w:numPr>
          <w:ilvl w:val="0"/>
          <w:numId w:val="1"/>
        </w:numPr>
        <w:rPr>
          <w:color w:val="156082" w:themeColor="accent1"/>
          <w:sz w:val="52"/>
          <w:szCs w:val="52"/>
          <w:lang w:val="en-US"/>
        </w:rPr>
      </w:pPr>
      <w:r>
        <w:rPr>
          <w:color w:val="156082" w:themeColor="accent1"/>
          <w:sz w:val="52"/>
          <w:szCs w:val="52"/>
          <w:lang w:val="en-US"/>
        </w:rPr>
        <w:t>Ejercicios (grupal)</w:t>
      </w:r>
    </w:p>
    <w:p w14:paraId="23100DFC" w14:textId="7D3D99B0" w:rsidR="007367E1" w:rsidRDefault="007367E1" w:rsidP="007367E1">
      <w:pPr>
        <w:pStyle w:val="Prrafodelista"/>
        <w:numPr>
          <w:ilvl w:val="0"/>
          <w:numId w:val="1"/>
        </w:numPr>
        <w:rPr>
          <w:color w:val="156082" w:themeColor="accent1"/>
          <w:sz w:val="52"/>
          <w:szCs w:val="52"/>
          <w:lang w:val="en-US"/>
        </w:rPr>
      </w:pPr>
      <w:r>
        <w:rPr>
          <w:color w:val="156082" w:themeColor="accent1"/>
          <w:sz w:val="52"/>
          <w:szCs w:val="52"/>
          <w:lang w:val="en-US"/>
        </w:rPr>
        <w:t>Talleres (parejas)</w:t>
      </w:r>
    </w:p>
    <w:p w14:paraId="1DA63BC4" w14:textId="77777777" w:rsidR="000C3BF7" w:rsidRPr="000C3BF7" w:rsidRDefault="000C3BF7" w:rsidP="000C3BF7">
      <w:pPr>
        <w:ind w:left="360"/>
        <w:rPr>
          <w:color w:val="00B050"/>
          <w:sz w:val="52"/>
          <w:szCs w:val="52"/>
          <w:lang w:val="en-US"/>
        </w:rPr>
      </w:pPr>
      <w:r w:rsidRPr="000C3BF7">
        <w:rPr>
          <w:color w:val="00B050"/>
          <w:sz w:val="52"/>
          <w:szCs w:val="52"/>
          <w:lang w:val="en-US"/>
        </w:rPr>
        <w:lastRenderedPageBreak/>
        <w:t xml:space="preserve">2 momento </w:t>
      </w:r>
    </w:p>
    <w:p w14:paraId="66702025" w14:textId="0E5CEABE" w:rsidR="000C3BF7" w:rsidRDefault="000C3BF7" w:rsidP="000C3BF7">
      <w:pPr>
        <w:ind w:left="360"/>
        <w:rPr>
          <w:color w:val="00B050"/>
          <w:sz w:val="52"/>
          <w:szCs w:val="52"/>
          <w:lang w:val="en-US"/>
        </w:rPr>
      </w:pPr>
      <w:r w:rsidRPr="000C3BF7">
        <w:rPr>
          <w:color w:val="00B050"/>
          <w:sz w:val="52"/>
          <w:szCs w:val="52"/>
          <w:lang w:val="en-US"/>
        </w:rPr>
        <w:t>certificado Simulink onramp</w:t>
      </w:r>
    </w:p>
    <w:p w14:paraId="2B3CCD62" w14:textId="77777777" w:rsidR="000C3BF7" w:rsidRDefault="000C3BF7" w:rsidP="000C3BF7">
      <w:pPr>
        <w:ind w:left="360"/>
        <w:rPr>
          <w:color w:val="00B050"/>
          <w:sz w:val="52"/>
          <w:szCs w:val="52"/>
          <w:lang w:val="en-US"/>
        </w:rPr>
      </w:pPr>
    </w:p>
    <w:p w14:paraId="6029567C" w14:textId="791D3FD1" w:rsidR="005A4CA7" w:rsidRDefault="005A4CA7" w:rsidP="000C3BF7">
      <w:pPr>
        <w:ind w:left="360"/>
        <w:rPr>
          <w:sz w:val="52"/>
          <w:szCs w:val="52"/>
          <w:lang w:val="en-US"/>
        </w:rPr>
      </w:pPr>
      <w:r>
        <w:rPr>
          <w:noProof/>
        </w:rPr>
        <w:drawing>
          <wp:inline distT="0" distB="0" distL="0" distR="0" wp14:anchorId="72263BA5" wp14:editId="25966FDA">
            <wp:extent cx="5612130" cy="4467225"/>
            <wp:effectExtent l="0" t="0" r="7620" b="9525"/>
            <wp:docPr id="10369358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3589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08715" w14:textId="6ADDF5BD" w:rsidR="000C3BF7" w:rsidRDefault="000C3BF7" w:rsidP="000C3BF7">
      <w:pPr>
        <w:ind w:left="360"/>
        <w:rPr>
          <w:sz w:val="52"/>
          <w:szCs w:val="52"/>
          <w:lang w:val="en-US"/>
        </w:rPr>
      </w:pPr>
      <w:r>
        <w:rPr>
          <w:sz w:val="52"/>
          <w:szCs w:val="52"/>
          <w:lang w:val="en-US"/>
        </w:rPr>
        <w:t>Contenido</w:t>
      </w:r>
    </w:p>
    <w:p w14:paraId="40C299F7" w14:textId="189D52E6" w:rsidR="000C3BF7" w:rsidRDefault="000C3BF7" w:rsidP="000C3BF7">
      <w:pPr>
        <w:pStyle w:val="Prrafodelista"/>
        <w:numPr>
          <w:ilvl w:val="0"/>
          <w:numId w:val="2"/>
        </w:numPr>
        <w:rPr>
          <w:sz w:val="52"/>
          <w:szCs w:val="52"/>
        </w:rPr>
      </w:pPr>
      <w:r w:rsidRPr="000C3BF7">
        <w:rPr>
          <w:sz w:val="52"/>
          <w:szCs w:val="52"/>
        </w:rPr>
        <w:t>Modelamiento de sistemas mecanicos traslacionales.</w:t>
      </w:r>
    </w:p>
    <w:p w14:paraId="2CB38E35" w14:textId="77777777" w:rsidR="005A4CA7" w:rsidRDefault="005A4CA7" w:rsidP="005A4CA7">
      <w:pPr>
        <w:ind w:left="360"/>
        <w:rPr>
          <w:sz w:val="52"/>
          <w:szCs w:val="52"/>
        </w:rPr>
      </w:pPr>
    </w:p>
    <w:p w14:paraId="11ADDB06" w14:textId="48BBB071" w:rsidR="009265AA" w:rsidRDefault="009265AA" w:rsidP="009265AA">
      <w:pPr>
        <w:pStyle w:val="Prrafodelista"/>
        <w:numPr>
          <w:ilvl w:val="0"/>
          <w:numId w:val="2"/>
        </w:numPr>
        <w:rPr>
          <w:sz w:val="52"/>
          <w:szCs w:val="52"/>
        </w:rPr>
      </w:pPr>
      <w:r>
        <w:rPr>
          <w:sz w:val="52"/>
          <w:szCs w:val="52"/>
        </w:rPr>
        <w:lastRenderedPageBreak/>
        <w:t>Modelamiento en bloques en el tiempo f(t)</w:t>
      </w:r>
    </w:p>
    <w:p w14:paraId="349E8F6E" w14:textId="77777777" w:rsidR="009265AA" w:rsidRPr="009265AA" w:rsidRDefault="009265AA" w:rsidP="009265AA">
      <w:pPr>
        <w:pStyle w:val="Prrafodelista"/>
        <w:rPr>
          <w:sz w:val="52"/>
          <w:szCs w:val="52"/>
        </w:rPr>
      </w:pPr>
    </w:p>
    <w:p w14:paraId="5AC78DFA" w14:textId="73CDB426" w:rsidR="009265AA" w:rsidRDefault="009265AA" w:rsidP="009265AA">
      <w:pPr>
        <w:pStyle w:val="Prrafodelista"/>
        <w:numPr>
          <w:ilvl w:val="0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Transicion a términos de la frecuencia (LAPLACE)</w:t>
      </w:r>
    </w:p>
    <w:p w14:paraId="4DB22B59" w14:textId="77777777" w:rsidR="009265AA" w:rsidRPr="009265AA" w:rsidRDefault="009265AA" w:rsidP="009265AA">
      <w:pPr>
        <w:pStyle w:val="Prrafodelista"/>
        <w:rPr>
          <w:sz w:val="52"/>
          <w:szCs w:val="52"/>
        </w:rPr>
      </w:pPr>
    </w:p>
    <w:p w14:paraId="4A76E168" w14:textId="084DC177" w:rsidR="009265AA" w:rsidRDefault="009265AA" w:rsidP="009265AA">
      <w:pPr>
        <w:pStyle w:val="Prrafodelista"/>
        <w:numPr>
          <w:ilvl w:val="0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Modelamiento en bloques de (LAPLACE)</w:t>
      </w:r>
    </w:p>
    <w:p w14:paraId="15DD3FBB" w14:textId="77777777" w:rsidR="009265AA" w:rsidRPr="009265AA" w:rsidRDefault="009265AA" w:rsidP="009265AA">
      <w:pPr>
        <w:pStyle w:val="Prrafodelista"/>
        <w:rPr>
          <w:sz w:val="52"/>
          <w:szCs w:val="52"/>
        </w:rPr>
      </w:pPr>
    </w:p>
    <w:p w14:paraId="66A2FD53" w14:textId="7656F07C" w:rsidR="009265AA" w:rsidRDefault="009265AA" w:rsidP="009265AA">
      <w:pPr>
        <w:pStyle w:val="Prrafodelista"/>
        <w:numPr>
          <w:ilvl w:val="0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Modelamiento de:</w:t>
      </w:r>
    </w:p>
    <w:p w14:paraId="76D63639" w14:textId="1578B572" w:rsidR="009265AA" w:rsidRDefault="009265AA" w:rsidP="009265AA">
      <w:pPr>
        <w:pStyle w:val="Prrafodelista"/>
        <w:numPr>
          <w:ilvl w:val="1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S. mecanicos de rotación</w:t>
      </w:r>
    </w:p>
    <w:p w14:paraId="5A4098AE" w14:textId="52D5A217" w:rsidR="009265AA" w:rsidRDefault="009265AA" w:rsidP="009265AA">
      <w:pPr>
        <w:pStyle w:val="Prrafodelista"/>
        <w:numPr>
          <w:ilvl w:val="1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S. mecanicos mixtos</w:t>
      </w:r>
    </w:p>
    <w:p w14:paraId="3F7E17A4" w14:textId="68B837BA" w:rsidR="009265AA" w:rsidRDefault="009265AA" w:rsidP="009265AA">
      <w:pPr>
        <w:pStyle w:val="Prrafodelista"/>
        <w:numPr>
          <w:ilvl w:val="1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S. electricos</w:t>
      </w:r>
    </w:p>
    <w:p w14:paraId="3D323D9B" w14:textId="4F9F9B4A" w:rsidR="009265AA" w:rsidRDefault="009265AA" w:rsidP="009265AA">
      <w:pPr>
        <w:pStyle w:val="Prrafodelista"/>
        <w:numPr>
          <w:ilvl w:val="1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S. hidráulicos</w:t>
      </w:r>
    </w:p>
    <w:p w14:paraId="16945A1A" w14:textId="7E97CD46" w:rsidR="009265AA" w:rsidRDefault="009265AA" w:rsidP="009265AA">
      <w:pPr>
        <w:pStyle w:val="Prrafodelista"/>
        <w:numPr>
          <w:ilvl w:val="1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S. termicos</w:t>
      </w:r>
    </w:p>
    <w:p w14:paraId="67E9E9CF" w14:textId="0660BC3A" w:rsidR="009265AA" w:rsidRDefault="009265AA" w:rsidP="009265AA">
      <w:pPr>
        <w:pStyle w:val="Prrafodelista"/>
        <w:numPr>
          <w:ilvl w:val="1"/>
          <w:numId w:val="2"/>
        </w:numPr>
        <w:rPr>
          <w:sz w:val="52"/>
          <w:szCs w:val="52"/>
        </w:rPr>
      </w:pPr>
      <w:r>
        <w:rPr>
          <w:sz w:val="52"/>
          <w:szCs w:val="52"/>
        </w:rPr>
        <w:t xml:space="preserve"> ANALOGIA</w:t>
      </w:r>
    </w:p>
    <w:p w14:paraId="2BBFD930" w14:textId="77777777" w:rsidR="009265AA" w:rsidRDefault="009265AA" w:rsidP="009265AA">
      <w:pPr>
        <w:pStyle w:val="Prrafodelista"/>
        <w:ind w:left="1440"/>
        <w:rPr>
          <w:sz w:val="52"/>
          <w:szCs w:val="52"/>
        </w:rPr>
      </w:pPr>
    </w:p>
    <w:p w14:paraId="6D654EA3" w14:textId="4BA2BE2E" w:rsidR="009265AA" w:rsidRPr="009265AA" w:rsidRDefault="009265AA" w:rsidP="009265AA">
      <w:pPr>
        <w:pStyle w:val="Prrafodelista"/>
        <w:numPr>
          <w:ilvl w:val="0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Operatividad con diagramas de bloques</w:t>
      </w:r>
    </w:p>
    <w:p w14:paraId="410DB874" w14:textId="27AB743D" w:rsidR="009265AA" w:rsidRDefault="009265AA" w:rsidP="009265AA">
      <w:pPr>
        <w:pStyle w:val="Prrafodelista"/>
        <w:numPr>
          <w:ilvl w:val="0"/>
          <w:numId w:val="2"/>
        </w:numPr>
        <w:rPr>
          <w:sz w:val="52"/>
          <w:szCs w:val="52"/>
        </w:rPr>
      </w:pPr>
      <w:r>
        <w:rPr>
          <w:sz w:val="52"/>
          <w:szCs w:val="52"/>
        </w:rPr>
        <w:lastRenderedPageBreak/>
        <w:t>Generalizamos los modelos</w:t>
      </w:r>
    </w:p>
    <w:p w14:paraId="7AE95837" w14:textId="19B7FE66" w:rsidR="009265AA" w:rsidRDefault="009265AA" w:rsidP="009265AA">
      <w:pPr>
        <w:rPr>
          <w:sz w:val="52"/>
          <w:szCs w:val="52"/>
        </w:rPr>
      </w:pPr>
      <w:r>
        <w:rPr>
          <w:sz w:val="52"/>
          <w:szCs w:val="52"/>
        </w:rPr>
        <w:t>En:</w:t>
      </w:r>
    </w:p>
    <w:p w14:paraId="25F24A1B" w14:textId="673D7273" w:rsidR="009265AA" w:rsidRDefault="009265AA" w:rsidP="009265AA">
      <w:pPr>
        <w:pStyle w:val="Prrafodelista"/>
        <w:numPr>
          <w:ilvl w:val="1"/>
          <w:numId w:val="2"/>
        </w:numPr>
        <w:rPr>
          <w:sz w:val="52"/>
          <w:szCs w:val="52"/>
        </w:rPr>
      </w:pPr>
      <w:r>
        <w:rPr>
          <w:sz w:val="52"/>
          <w:szCs w:val="52"/>
        </w:rPr>
        <w:t xml:space="preserve">Sistemas de </w:t>
      </w:r>
      <w:r w:rsidR="00627FAB">
        <w:rPr>
          <w:sz w:val="52"/>
          <w:szCs w:val="52"/>
        </w:rPr>
        <w:t>1</w:t>
      </w:r>
      <w:r>
        <w:rPr>
          <w:sz w:val="52"/>
          <w:szCs w:val="52"/>
        </w:rPr>
        <w:t xml:space="preserve"> orden</w:t>
      </w:r>
    </w:p>
    <w:p w14:paraId="3E429D28" w14:textId="556367B3" w:rsidR="009265AA" w:rsidRDefault="009265AA" w:rsidP="009265AA">
      <w:pPr>
        <w:pStyle w:val="Prrafodelista"/>
        <w:numPr>
          <w:ilvl w:val="1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Sistemas de 2 orden</w:t>
      </w:r>
    </w:p>
    <w:p w14:paraId="2594F609" w14:textId="77777777" w:rsidR="009265AA" w:rsidRDefault="009265AA" w:rsidP="009265AA">
      <w:pPr>
        <w:rPr>
          <w:sz w:val="52"/>
          <w:szCs w:val="52"/>
        </w:rPr>
      </w:pPr>
    </w:p>
    <w:p w14:paraId="563B93D0" w14:textId="08BC25B0" w:rsidR="009265AA" w:rsidRPr="009265AA" w:rsidRDefault="00627FAB" w:rsidP="009265AA">
      <w:pPr>
        <w:pStyle w:val="Prrafodelista"/>
        <w:numPr>
          <w:ilvl w:val="0"/>
          <w:numId w:val="2"/>
        </w:numPr>
        <w:rPr>
          <w:sz w:val="52"/>
          <w:szCs w:val="52"/>
        </w:rPr>
      </w:pPr>
      <w:r>
        <w:rPr>
          <w:sz w:val="52"/>
          <w:szCs w:val="52"/>
        </w:rPr>
        <w:t>Tipos de controladores</w:t>
      </w:r>
    </w:p>
    <w:p w14:paraId="4A5D80C6" w14:textId="77777777" w:rsidR="009014BE" w:rsidRDefault="009014BE" w:rsidP="009014BE">
      <w:pPr>
        <w:rPr>
          <w:sz w:val="52"/>
          <w:szCs w:val="52"/>
        </w:rPr>
      </w:pPr>
    </w:p>
    <w:p w14:paraId="54BD392F" w14:textId="46086027" w:rsidR="009014BE" w:rsidRPr="009014BE" w:rsidRDefault="009014BE" w:rsidP="009014BE">
      <w:pPr>
        <w:rPr>
          <w:sz w:val="52"/>
          <w:szCs w:val="52"/>
        </w:rPr>
      </w:pPr>
      <w:r>
        <w:rPr>
          <w:noProof/>
        </w:rPr>
        <w:drawing>
          <wp:inline distT="0" distB="0" distL="0" distR="0" wp14:anchorId="17E94D64" wp14:editId="1D9E7910">
            <wp:extent cx="5608320" cy="2887980"/>
            <wp:effectExtent l="0" t="0" r="0" b="7620"/>
            <wp:docPr id="145896661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14BE" w:rsidRPr="009014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548A7"/>
    <w:multiLevelType w:val="hybridMultilevel"/>
    <w:tmpl w:val="E3E42972"/>
    <w:lvl w:ilvl="0" w:tplc="76A865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854F5"/>
    <w:multiLevelType w:val="hybridMultilevel"/>
    <w:tmpl w:val="859E868A"/>
    <w:lvl w:ilvl="0" w:tplc="A18E53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57156">
    <w:abstractNumId w:val="1"/>
  </w:num>
  <w:num w:numId="2" w16cid:durableId="96496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AB"/>
    <w:rsid w:val="000C3BF7"/>
    <w:rsid w:val="00316691"/>
    <w:rsid w:val="00362007"/>
    <w:rsid w:val="005A4CA7"/>
    <w:rsid w:val="00627FAB"/>
    <w:rsid w:val="006F7A6A"/>
    <w:rsid w:val="007367E1"/>
    <w:rsid w:val="00765CAB"/>
    <w:rsid w:val="009014BE"/>
    <w:rsid w:val="009265AA"/>
    <w:rsid w:val="00B00A52"/>
    <w:rsid w:val="00C34426"/>
    <w:rsid w:val="00C65FCB"/>
    <w:rsid w:val="00FC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906A"/>
  <w15:chartTrackingRefBased/>
  <w15:docId w15:val="{C0B54C41-4B87-413C-9410-3916FE75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5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5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5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5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5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5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5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5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5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5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5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5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5C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5C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5C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5C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5C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5C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5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5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5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5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5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5C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5C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5C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5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5C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5CA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C498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C4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juan.vizcainoa@campusucc.edu.c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Vizcaino Aponte</dc:creator>
  <cp:keywords/>
  <dc:description/>
  <cp:lastModifiedBy>Juan Carlos Vizcaino Aponte</cp:lastModifiedBy>
  <cp:revision>3</cp:revision>
  <dcterms:created xsi:type="dcterms:W3CDTF">2026-08-04T23:33:00Z</dcterms:created>
  <dcterms:modified xsi:type="dcterms:W3CDTF">2026-08-05T00:57:00Z</dcterms:modified>
</cp:coreProperties>
</file>