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856" w:rsidRDefault="00E07CA1">
      <w:pPr>
        <w:spacing w:after="0" w:line="259" w:lineRule="auto"/>
        <w:jc w:val="center"/>
      </w:pPr>
      <w:r>
        <w:rPr>
          <w:b/>
        </w:rPr>
        <w:t>GUÍA No. 5</w:t>
      </w:r>
      <w:r w:rsidR="00AA03F1">
        <w:rPr>
          <w:b/>
        </w:rPr>
        <w:t xml:space="preserve"> – INTERDISCIPLINAR (PRIMARIA)</w:t>
      </w:r>
    </w:p>
    <w:p w:rsidR="00DF3856" w:rsidRDefault="00AA03F1">
      <w:pPr>
        <w:spacing w:after="0"/>
      </w:pPr>
      <w:r>
        <w:rPr>
          <w:b/>
        </w:rPr>
        <w:t>GRADO:</w:t>
      </w:r>
      <w:r>
        <w:t xml:space="preserve"> __</w:t>
      </w:r>
      <w:r w:rsidR="00C35EA1">
        <w:t>Aceleración</w:t>
      </w:r>
      <w:r>
        <w:t xml:space="preserve">________ </w:t>
      </w: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850"/>
        <w:gridCol w:w="2552"/>
        <w:gridCol w:w="3685"/>
      </w:tblGrid>
      <w:tr w:rsidR="00DF3856" w:rsidTr="004F39A4">
        <w:trPr>
          <w:gridAfter w:val="1"/>
          <w:wAfter w:w="3685" w:type="dxa"/>
          <w:trHeight w:val="274"/>
        </w:trPr>
        <w:tc>
          <w:tcPr>
            <w:tcW w:w="3681" w:type="dxa"/>
          </w:tcPr>
          <w:p w:rsidR="00DF3856" w:rsidRDefault="00AA03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850" w:type="dxa"/>
          </w:tcPr>
          <w:p w:rsidR="00DF3856" w:rsidRDefault="00AA03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2552" w:type="dxa"/>
          </w:tcPr>
          <w:p w:rsidR="00DF3856" w:rsidRDefault="00AA03F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DF3856" w:rsidTr="004F39A4">
        <w:trPr>
          <w:gridAfter w:val="1"/>
          <w:wAfter w:w="3685" w:type="dxa"/>
        </w:trPr>
        <w:tc>
          <w:tcPr>
            <w:tcW w:w="3681" w:type="dxa"/>
          </w:tcPr>
          <w:p w:rsidR="00DF3856" w:rsidRDefault="0056441E">
            <w:pPr>
              <w:jc w:val="both"/>
            </w:pPr>
            <w:r>
              <w:t>JUAN CARLOS VIZCAINO APONTE</w:t>
            </w:r>
          </w:p>
        </w:tc>
        <w:tc>
          <w:tcPr>
            <w:tcW w:w="850" w:type="dxa"/>
          </w:tcPr>
          <w:p w:rsidR="00DF3856" w:rsidRDefault="00C35EA1">
            <w:r>
              <w:t>Ac1</w:t>
            </w:r>
          </w:p>
          <w:p w:rsidR="00C35EA1" w:rsidRDefault="00C35EA1">
            <w:r>
              <w:t>Ac2</w:t>
            </w:r>
          </w:p>
        </w:tc>
        <w:tc>
          <w:tcPr>
            <w:tcW w:w="2552" w:type="dxa"/>
          </w:tcPr>
          <w:p w:rsidR="00DF3856" w:rsidRDefault="0056441E">
            <w:pPr>
              <w:jc w:val="both"/>
              <w:rPr>
                <w:b/>
              </w:rPr>
            </w:pPr>
            <w:r>
              <w:rPr>
                <w:b/>
              </w:rPr>
              <w:t>JOSEMARTITECNOLOGIA@GMAIL.COM</w:t>
            </w:r>
          </w:p>
        </w:tc>
      </w:tr>
      <w:tr w:rsidR="00DF3856" w:rsidTr="004F39A4">
        <w:trPr>
          <w:gridAfter w:val="1"/>
          <w:wAfter w:w="3685" w:type="dxa"/>
        </w:trPr>
        <w:tc>
          <w:tcPr>
            <w:tcW w:w="3681" w:type="dxa"/>
          </w:tcPr>
          <w:p w:rsidR="00DF3856" w:rsidRDefault="00DF3856">
            <w:pPr>
              <w:spacing w:after="120"/>
              <w:jc w:val="both"/>
            </w:pPr>
          </w:p>
        </w:tc>
        <w:tc>
          <w:tcPr>
            <w:tcW w:w="850" w:type="dxa"/>
          </w:tcPr>
          <w:p w:rsidR="00DF3856" w:rsidRDefault="00C35EA1">
            <w:pPr>
              <w:jc w:val="both"/>
            </w:pPr>
            <w:r>
              <w:t>Ac3</w:t>
            </w:r>
          </w:p>
        </w:tc>
        <w:tc>
          <w:tcPr>
            <w:tcW w:w="2552" w:type="dxa"/>
          </w:tcPr>
          <w:p w:rsidR="0056441E" w:rsidRDefault="0056441E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WHATSAPP 3134588608</w:t>
            </w:r>
          </w:p>
        </w:tc>
      </w:tr>
      <w:tr w:rsidR="00DF3856" w:rsidTr="0056441E">
        <w:tc>
          <w:tcPr>
            <w:tcW w:w="3681" w:type="dxa"/>
          </w:tcPr>
          <w:p w:rsidR="00DF3856" w:rsidRDefault="00AA03F1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087" w:type="dxa"/>
            <w:gridSpan w:val="3"/>
          </w:tcPr>
          <w:p w:rsidR="00DF3856" w:rsidRDefault="002E1057">
            <w:pPr>
              <w:rPr>
                <w:b/>
              </w:rPr>
            </w:pPr>
            <w:r>
              <w:rPr>
                <w:b/>
              </w:rPr>
              <w:t>TECNOLOGIA</w:t>
            </w:r>
          </w:p>
          <w:p w:rsidR="00DF3856" w:rsidRDefault="00DF3856">
            <w:pPr>
              <w:rPr>
                <w:b/>
              </w:rPr>
            </w:pPr>
          </w:p>
        </w:tc>
      </w:tr>
      <w:tr w:rsidR="00DF3856" w:rsidTr="004F39A4">
        <w:tc>
          <w:tcPr>
            <w:tcW w:w="4531" w:type="dxa"/>
            <w:gridSpan w:val="2"/>
          </w:tcPr>
          <w:p w:rsidR="00DF3856" w:rsidRDefault="00AA03F1">
            <w:pPr>
              <w:jc w:val="center"/>
              <w:rPr>
                <w:b/>
              </w:rPr>
            </w:pPr>
            <w:r>
              <w:rPr>
                <w:b/>
              </w:rPr>
              <w:t>OBEJTIVOS</w:t>
            </w:r>
          </w:p>
        </w:tc>
        <w:tc>
          <w:tcPr>
            <w:tcW w:w="6237" w:type="dxa"/>
            <w:gridSpan w:val="2"/>
          </w:tcPr>
          <w:p w:rsidR="00DF3856" w:rsidRDefault="00AA03F1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2E1057" w:rsidTr="004F39A4">
        <w:tc>
          <w:tcPr>
            <w:tcW w:w="4531" w:type="dxa"/>
            <w:gridSpan w:val="2"/>
          </w:tcPr>
          <w:p w:rsidR="00833238" w:rsidRPr="00833238" w:rsidRDefault="0020463B" w:rsidP="00833238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t xml:space="preserve">Identificar </w:t>
            </w:r>
            <w:r w:rsidR="00833238">
              <w:t>eslabones y articulaciones en un mecanismo.</w:t>
            </w:r>
          </w:p>
          <w:p w:rsidR="002E1057" w:rsidRPr="000F4F7D" w:rsidRDefault="003C7BC9" w:rsidP="00833238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t>Trabajar con elementos móviles y puntos de rotación.</w:t>
            </w:r>
          </w:p>
        </w:tc>
        <w:tc>
          <w:tcPr>
            <w:tcW w:w="6237" w:type="dxa"/>
            <w:gridSpan w:val="2"/>
          </w:tcPr>
          <w:p w:rsidR="002E1057" w:rsidRDefault="003C7BC9" w:rsidP="003C7BC9">
            <w:pPr>
              <w:rPr>
                <w:b/>
              </w:rPr>
            </w:pPr>
            <w:r>
              <w:rPr>
                <w:b/>
              </w:rPr>
              <w:t>identifica mecanismos y desarrolla su creatividad para implementarlos</w:t>
            </w:r>
            <w:r w:rsidR="002E1057">
              <w:rPr>
                <w:b/>
              </w:rPr>
              <w:t>.</w:t>
            </w:r>
          </w:p>
        </w:tc>
      </w:tr>
      <w:tr w:rsidR="002E1057" w:rsidTr="004F39A4">
        <w:tc>
          <w:tcPr>
            <w:tcW w:w="7083" w:type="dxa"/>
            <w:gridSpan w:val="3"/>
          </w:tcPr>
          <w:p w:rsidR="002E1057" w:rsidRDefault="002E1057" w:rsidP="002E1057">
            <w:pPr>
              <w:rPr>
                <w:b/>
              </w:rPr>
            </w:pPr>
            <w:r>
              <w:rPr>
                <w:b/>
              </w:rPr>
              <w:t>AREAS - ASIGNATURAS INVOLUCRADAS:</w:t>
            </w:r>
          </w:p>
          <w:p w:rsidR="002E1057" w:rsidRDefault="002E1057" w:rsidP="002E1057">
            <w:pPr>
              <w:rPr>
                <w:b/>
              </w:rPr>
            </w:pPr>
            <w:r>
              <w:rPr>
                <w:b/>
              </w:rPr>
              <w:t xml:space="preserve">Tecnología </w:t>
            </w:r>
          </w:p>
          <w:p w:rsidR="002E1057" w:rsidRDefault="002E1057" w:rsidP="002E1057">
            <w:pPr>
              <w:rPr>
                <w:b/>
              </w:rPr>
            </w:pPr>
          </w:p>
          <w:p w:rsidR="002E1057" w:rsidRDefault="002E1057" w:rsidP="002E1057"/>
        </w:tc>
        <w:tc>
          <w:tcPr>
            <w:tcW w:w="3685" w:type="dxa"/>
          </w:tcPr>
          <w:p w:rsidR="002E1057" w:rsidRDefault="002E1057" w:rsidP="002E1057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833238" w:rsidRDefault="003C7BC9" w:rsidP="003C7BC9">
            <w:pPr>
              <w:rPr>
                <w:b/>
              </w:rPr>
            </w:pPr>
            <w:r w:rsidRPr="00600AF2">
              <w:rPr>
                <w:b/>
              </w:rPr>
              <w:t xml:space="preserve">Con material reciclado, elabora </w:t>
            </w:r>
          </w:p>
          <w:p w:rsidR="002E1057" w:rsidRDefault="00833238" w:rsidP="003C7BC9">
            <w:pPr>
              <w:rPr>
                <w:b/>
              </w:rPr>
            </w:pPr>
            <w:r>
              <w:rPr>
                <w:b/>
              </w:rPr>
              <w:t>Columpio, un balancín y una rueda giratoria (juegos de parque).</w:t>
            </w:r>
          </w:p>
        </w:tc>
      </w:tr>
    </w:tbl>
    <w:p w:rsidR="00DF3856" w:rsidRDefault="00AA03F1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DF3856">
        <w:tc>
          <w:tcPr>
            <w:tcW w:w="10768" w:type="dxa"/>
          </w:tcPr>
          <w:p w:rsidR="00DF3856" w:rsidRDefault="00AA03F1" w:rsidP="00833238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="00C35EA1">
              <w:rPr>
                <w:b/>
              </w:rPr>
              <w:t xml:space="preserve"> </w:t>
            </w:r>
            <w:bookmarkStart w:id="0" w:name="_GoBack"/>
            <w:bookmarkEnd w:id="0"/>
            <w:r w:rsidR="00833238">
              <w:rPr>
                <w:b/>
              </w:rPr>
              <w:t xml:space="preserve"> JULIO</w:t>
            </w:r>
            <w:r w:rsidR="002E1057">
              <w:rPr>
                <w:b/>
              </w:rPr>
              <w:t xml:space="preserve"> </w:t>
            </w:r>
            <w:r w:rsidR="002E1057" w:rsidRPr="00873BFB">
              <w:rPr>
                <w:rFonts w:cstheme="minorHAnsi"/>
                <w:b/>
                <w:sz w:val="20"/>
                <w:szCs w:val="20"/>
              </w:rPr>
              <w:t>INTERDISCIPLINAR</w:t>
            </w:r>
          </w:p>
        </w:tc>
      </w:tr>
      <w:tr w:rsidR="003C7BC9">
        <w:tc>
          <w:tcPr>
            <w:tcW w:w="10768" w:type="dxa"/>
          </w:tcPr>
          <w:p w:rsidR="00B67CE9" w:rsidRDefault="003C15F1" w:rsidP="00DA3262">
            <w:pPr>
              <w:rPr>
                <w:sz w:val="28"/>
              </w:rPr>
            </w:pPr>
            <w:r>
              <w:rPr>
                <w:sz w:val="28"/>
              </w:rPr>
              <w:t xml:space="preserve">En un mecanismo, llamamos eslabón a cada una de las piezas o elementos que lo componen. </w:t>
            </w:r>
            <w:r w:rsidR="008F1814">
              <w:rPr>
                <w:sz w:val="28"/>
              </w:rPr>
              <w:t>Por ejemplo,</w:t>
            </w:r>
            <w:r>
              <w:rPr>
                <w:sz w:val="28"/>
              </w:rPr>
              <w:t xml:space="preserve"> la</w:t>
            </w:r>
            <w:r w:rsidR="008F1814">
              <w:rPr>
                <w:sz w:val="28"/>
              </w:rPr>
              <w:t>s puertas de la casa, los gabinetes de la cocina, la taza del baño, las tijeras, en donde diferentes piezas se unen entre sí para una tarea específica.</w:t>
            </w:r>
            <w:r w:rsidR="00B67CE9">
              <w:rPr>
                <w:sz w:val="28"/>
              </w:rPr>
              <w:t xml:space="preserve"> </w:t>
            </w:r>
            <w:r w:rsidR="008F1814">
              <w:rPr>
                <w:sz w:val="28"/>
              </w:rPr>
              <w:t xml:space="preserve">Estas piezas se unen por medio de elementos llamados articulaciones. </w:t>
            </w:r>
            <w:r>
              <w:rPr>
                <w:sz w:val="28"/>
              </w:rPr>
              <w:t>La articulación es la u</w:t>
            </w:r>
            <w:r w:rsidRPr="003C15F1">
              <w:rPr>
                <w:sz w:val="28"/>
              </w:rPr>
              <w:t>nión material de dos o más piezas de modo que por lo menos una de ellas mantenga alguna libertad de movimiento.</w:t>
            </w:r>
          </w:p>
          <w:p w:rsidR="004F39A4" w:rsidRDefault="004F39A4" w:rsidP="00DA3262">
            <w:pPr>
              <w:rPr>
                <w:sz w:val="28"/>
              </w:rPr>
            </w:pPr>
          </w:p>
          <w:p w:rsidR="003C15F1" w:rsidRDefault="008F1814" w:rsidP="00DA3262">
            <w:pPr>
              <w:rPr>
                <w:sz w:val="28"/>
              </w:rPr>
            </w:pPr>
            <w:r>
              <w:rPr>
                <w:sz w:val="28"/>
              </w:rPr>
              <w:t>En los parques de Bogotá es común encontrar juegos mecánicos que utilizan estos elementos y vamos a resaltar algunos de ellos.</w:t>
            </w:r>
          </w:p>
          <w:p w:rsidR="008F1814" w:rsidRDefault="008F1814" w:rsidP="00DA3262">
            <w:pPr>
              <w:rPr>
                <w:sz w:val="28"/>
              </w:rPr>
            </w:pPr>
          </w:p>
          <w:p w:rsidR="00107CE2" w:rsidRDefault="003C15F1" w:rsidP="00DA3262">
            <w:pPr>
              <w:rPr>
                <w:sz w:val="28"/>
              </w:rPr>
            </w:pPr>
            <w:r>
              <w:rPr>
                <w:sz w:val="28"/>
              </w:rPr>
              <w:t xml:space="preserve">En el caso del </w:t>
            </w:r>
            <w:r w:rsidR="00107CE2">
              <w:rPr>
                <w:sz w:val="28"/>
              </w:rPr>
              <w:t>columpio,</w:t>
            </w:r>
            <w:r>
              <w:rPr>
                <w:sz w:val="28"/>
              </w:rPr>
              <w:t xml:space="preserve"> la unión entre la cadena del </w:t>
            </w:r>
            <w:r w:rsidR="00107CE2">
              <w:rPr>
                <w:sz w:val="28"/>
              </w:rPr>
              <w:t>columpio</w:t>
            </w:r>
            <w:r>
              <w:rPr>
                <w:sz w:val="28"/>
              </w:rPr>
              <w:t xml:space="preserve"> y </w:t>
            </w:r>
            <w:r w:rsidR="00107CE2">
              <w:rPr>
                <w:sz w:val="28"/>
              </w:rPr>
              <w:t xml:space="preserve">la barra superior </w:t>
            </w:r>
            <w:r w:rsidR="00B67CE9">
              <w:rPr>
                <w:sz w:val="28"/>
              </w:rPr>
              <w:t>tiene muchas presentaciones</w:t>
            </w:r>
            <w:r w:rsidR="00515351">
              <w:rPr>
                <w:sz w:val="28"/>
              </w:rPr>
              <w:t xml:space="preserve"> que permiten un movimiento de rotación alrededor de un punto eje</w:t>
            </w:r>
            <w:r w:rsidR="00107CE2">
              <w:rPr>
                <w:sz w:val="28"/>
              </w:rPr>
              <w:t>, tal como sucede en las puertas de la casa o tú habitación. Esta</w:t>
            </w:r>
            <w:r w:rsidR="00515351">
              <w:rPr>
                <w:sz w:val="28"/>
              </w:rPr>
              <w:t>s articulacio</w:t>
            </w:r>
            <w:r w:rsidR="00107CE2">
              <w:rPr>
                <w:sz w:val="28"/>
              </w:rPr>
              <w:t>n</w:t>
            </w:r>
            <w:r w:rsidR="00515351">
              <w:rPr>
                <w:sz w:val="28"/>
              </w:rPr>
              <w:t>es</w:t>
            </w:r>
            <w:r w:rsidR="00107CE2">
              <w:rPr>
                <w:sz w:val="28"/>
              </w:rPr>
              <w:t xml:space="preserve"> </w:t>
            </w:r>
            <w:r w:rsidR="00B67CE9">
              <w:rPr>
                <w:sz w:val="28"/>
              </w:rPr>
              <w:t>puede</w:t>
            </w:r>
            <w:r w:rsidR="00515351">
              <w:rPr>
                <w:sz w:val="28"/>
              </w:rPr>
              <w:t>n</w:t>
            </w:r>
            <w:r w:rsidR="00B67CE9">
              <w:rPr>
                <w:sz w:val="28"/>
              </w:rPr>
              <w:t xml:space="preserve"> ser polea</w:t>
            </w:r>
            <w:r w:rsidR="00515351">
              <w:rPr>
                <w:sz w:val="28"/>
              </w:rPr>
              <w:t>s</w:t>
            </w:r>
            <w:r w:rsidR="00B67CE9">
              <w:rPr>
                <w:sz w:val="28"/>
              </w:rPr>
              <w:t>, bisagra</w:t>
            </w:r>
            <w:r w:rsidR="00515351">
              <w:rPr>
                <w:sz w:val="28"/>
              </w:rPr>
              <w:t>s</w:t>
            </w:r>
            <w:r w:rsidR="00B67CE9">
              <w:rPr>
                <w:sz w:val="28"/>
              </w:rPr>
              <w:t>, rodamiento</w:t>
            </w:r>
            <w:r w:rsidR="00515351">
              <w:rPr>
                <w:sz w:val="28"/>
              </w:rPr>
              <w:t>s</w:t>
            </w:r>
            <w:r w:rsidR="00B67CE9">
              <w:rPr>
                <w:sz w:val="28"/>
              </w:rPr>
              <w:t xml:space="preserve"> </w:t>
            </w:r>
            <w:r w:rsidR="00515351">
              <w:rPr>
                <w:sz w:val="28"/>
              </w:rPr>
              <w:t>o simplemente argollas colgantes como en el caso de los aretes. El columpio que usa nudo con lazo no se considera mecanismo y corre el riesgo de desgaste y falla por fatiga en el tiempo.</w:t>
            </w:r>
          </w:p>
          <w:p w:rsidR="00B67CE9" w:rsidRDefault="00B67CE9" w:rsidP="00DA3262">
            <w:pPr>
              <w:rPr>
                <w:sz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C3B92F6" wp14:editId="3481B572">
                  <wp:extent cx="1809750" cy="1562100"/>
                  <wp:effectExtent l="0" t="0" r="0" b="0"/>
                  <wp:docPr id="9" name="Imagen 9" descr="Columpio hierro | Mejor Precio de 2020 - Achando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olumpio hierro | Mejor Precio de 2020 - Achando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515351"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>
                  <wp:extent cx="2085975" cy="1495425"/>
                  <wp:effectExtent l="0" t="0" r="9525" b="9525"/>
                  <wp:docPr id="10" name="Imagen 10" descr="Pin de Ademar Terán en Herreria | Decoración en hierro, Decoració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n de Ademar Terán en Herreria | Decoración en hierro, Decoració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5351">
              <w:t xml:space="preserve">   </w:t>
            </w:r>
            <w:r w:rsidR="00515351">
              <w:rPr>
                <w:noProof/>
                <w:lang w:eastAsia="es-ES"/>
              </w:rPr>
              <w:drawing>
                <wp:inline distT="0" distB="0" distL="0" distR="0">
                  <wp:extent cx="2142410" cy="1479550"/>
                  <wp:effectExtent l="0" t="0" r="0" b="6350"/>
                  <wp:docPr id="11" name="Imagen 11" descr="Columpio de metal hágalo usted mismo: cómo hacer y equip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lumpio de metal hágalo usted mismo: cómo hacer y equip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213" cy="1493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7CE9" w:rsidRDefault="00B67CE9" w:rsidP="00DA3262">
            <w:pPr>
              <w:rPr>
                <w:sz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841500" cy="1381125"/>
                  <wp:effectExtent l="0" t="0" r="6350" b="9525"/>
                  <wp:docPr id="5" name="Imagen 5" descr="Una descripción detallada del ensamblaje de un columpio de l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a descripción detallada del ensamblaje de un columpio de l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25" cy="138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s-ES"/>
              </w:rPr>
              <w:drawing>
                <wp:inline distT="0" distB="0" distL="0" distR="0">
                  <wp:extent cx="2143125" cy="1485900"/>
                  <wp:effectExtent l="0" t="0" r="9525" b="0"/>
                  <wp:docPr id="8" name="Imagen 8" descr="Cómo fortalecer un columpio en un suelo de madera. Columpi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ómo fortalecer un columpio en un suelo de madera. Columpio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5351">
              <w:t xml:space="preserve"> </w:t>
            </w:r>
            <w:r w:rsidR="00515351">
              <w:rPr>
                <w:noProof/>
                <w:lang w:eastAsia="es-ES"/>
              </w:rPr>
              <w:drawing>
                <wp:inline distT="0" distB="0" distL="0" distR="0">
                  <wp:extent cx="2505075" cy="1409700"/>
                  <wp:effectExtent l="0" t="0" r="9525" b="0"/>
                  <wp:docPr id="12" name="Imagen 12" descr="Columpio para bebés con tus propias manos hechas de metal. De l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lumpio para bebés con tus propias manos hechas de metal. De l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CE2" w:rsidRDefault="00107CE2" w:rsidP="00DA3262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En el caso del balancín, la unión entre la barra fija y la barra móvil es una articulación tipo balinera o rodamiento, en donde una piza puede girar alrededor de la otra, tal como sucede en las ruedas de los patines o las bicicletas. </w:t>
            </w:r>
          </w:p>
          <w:p w:rsidR="0040181C" w:rsidRDefault="004F39A4" w:rsidP="00DA3262">
            <w:r>
              <w:rPr>
                <w:noProof/>
                <w:lang w:eastAsia="es-ES"/>
              </w:rPr>
              <w:drawing>
                <wp:inline distT="0" distB="0" distL="0" distR="0">
                  <wp:extent cx="2343150" cy="1628696"/>
                  <wp:effectExtent l="0" t="0" r="0" b="0"/>
                  <wp:docPr id="16" name="Imagen 16" descr="BALANCÍN NEWTON &quot;Saltar y girar&quot; significa jugar, moverse 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ALANCÍN NEWTON &quot;Saltar y girar&quot; significa jugar, moverse 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23" cy="165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40181C">
              <w:t xml:space="preserve"> </w:t>
            </w:r>
            <w:r w:rsidR="0040181C">
              <w:rPr>
                <w:noProof/>
                <w:lang w:eastAsia="es-ES"/>
              </w:rPr>
              <w:drawing>
                <wp:inline distT="0" distB="0" distL="0" distR="0">
                  <wp:extent cx="2133600" cy="1571625"/>
                  <wp:effectExtent l="0" t="0" r="0" b="9525"/>
                  <wp:docPr id="19" name="Imagen 19" descr="Hágalo Usted Mismo - ¿Cómo hacer un balancín de mader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ágalo Usted Mismo - ¿Cómo hacer un balancín de mader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403D">
              <w:object w:dxaOrig="3810" w:dyaOrig="4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75pt;height:129.75pt" o:ole="">
                  <v:imagedata r:id="rId15" o:title=""/>
                </v:shape>
                <o:OLEObject Type="Embed" ProgID="PBrush" ShapeID="_x0000_i1025" DrawAspect="Content" ObjectID="_1655470599" r:id="rId16"/>
              </w:object>
            </w:r>
            <w:r w:rsidR="004D403D">
              <w:t xml:space="preserve">  </w:t>
            </w:r>
            <w:r w:rsidR="004D403D">
              <w:object w:dxaOrig="5655" w:dyaOrig="3480">
                <v:shape id="_x0000_i1026" type="#_x0000_t75" style="width:264pt;height:174pt" o:ole="">
                  <v:imagedata r:id="rId17" o:title=""/>
                </v:shape>
                <o:OLEObject Type="Embed" ProgID="PBrush" ShapeID="_x0000_i1026" DrawAspect="Content" ObjectID="_1655470600" r:id="rId18"/>
              </w:object>
            </w:r>
            <w:r w:rsidR="004D403D">
              <w:t xml:space="preserve"> </w:t>
            </w:r>
            <w:r w:rsidR="004D403D">
              <w:rPr>
                <w:noProof/>
                <w:lang w:eastAsia="es-ES"/>
              </w:rPr>
              <w:drawing>
                <wp:inline distT="0" distB="0" distL="0" distR="0">
                  <wp:extent cx="2667000" cy="1838325"/>
                  <wp:effectExtent l="0" t="0" r="0" b="9525"/>
                  <wp:docPr id="21" name="Imagen 21" descr="Verano seguro: tips para compra y uso de productos | Seguridad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Verano seguro: tips para compra y uso de productos | Seguridad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03D" w:rsidRDefault="004D403D" w:rsidP="00DA3262">
            <w:pPr>
              <w:rPr>
                <w:sz w:val="28"/>
              </w:rPr>
            </w:pPr>
          </w:p>
          <w:p w:rsidR="00107CE2" w:rsidRDefault="00107CE2" w:rsidP="00DA3262">
            <w:pPr>
              <w:rPr>
                <w:sz w:val="28"/>
              </w:rPr>
            </w:pPr>
            <w:r>
              <w:rPr>
                <w:sz w:val="28"/>
              </w:rPr>
              <w:t>La rueda giratoria, gira alrededor de una barra fija y la unión entre estos dos eslabones o elementos es también de tipo rodamiento o balinera.</w:t>
            </w:r>
          </w:p>
          <w:p w:rsidR="00107CE2" w:rsidRDefault="00107CE2" w:rsidP="00107CE2">
            <w:pPr>
              <w:rPr>
                <w:sz w:val="28"/>
              </w:rPr>
            </w:pPr>
          </w:p>
          <w:p w:rsidR="00AF35A1" w:rsidRDefault="004D403D" w:rsidP="00107CE2">
            <w:pPr>
              <w:rPr>
                <w:sz w:val="28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295525" cy="2030730"/>
                  <wp:effectExtent l="0" t="0" r="9525" b="7620"/>
                  <wp:docPr id="23" name="Imagen 23" descr="Rueda giratoria | Juegos infantiles, Juegos para niños, Jue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ueda giratoria | Juegos infantiles, Juegos para niños, Jue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72" cy="2034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5A1">
              <w:t xml:space="preserve">  </w:t>
            </w:r>
            <w:r w:rsidR="00AF35A1">
              <w:rPr>
                <w:noProof/>
                <w:lang w:eastAsia="es-ES"/>
              </w:rPr>
              <w:drawing>
                <wp:inline distT="0" distB="0" distL="0" distR="0">
                  <wp:extent cx="1657350" cy="2038350"/>
                  <wp:effectExtent l="0" t="0" r="0" b="0"/>
                  <wp:docPr id="24" name="Imagen 24" descr="PARQUES TRADICIONALES TUBULARES DIVERSIONES RAMPARQU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PARQUES TRADICIONALES TUBULARES DIVERSIONES RAMPARQU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58" cy="203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35A1">
              <w:t xml:space="preserve">    </w:t>
            </w:r>
            <w:r w:rsidR="00AF35A1">
              <w:rPr>
                <w:noProof/>
                <w:lang w:eastAsia="es-ES"/>
              </w:rPr>
              <w:drawing>
                <wp:inline distT="0" distB="0" distL="0" distR="0">
                  <wp:extent cx="1847850" cy="1866900"/>
                  <wp:effectExtent l="0" t="0" r="0" b="0"/>
                  <wp:docPr id="25" name="Imagen 25" descr="Huck Drehpilz Karussell Mini Kletterpyramide - Kaufen bei Eur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uck Drehpilz Karussell Mini Kletterpyramide - Kaufen bei Eur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CE2" w:rsidRDefault="00107CE2" w:rsidP="00107CE2">
            <w:pPr>
              <w:rPr>
                <w:sz w:val="28"/>
              </w:rPr>
            </w:pPr>
            <w:r>
              <w:rPr>
                <w:sz w:val="28"/>
              </w:rPr>
              <w:t xml:space="preserve">La activad para esta guía, consiste en construir estos </w:t>
            </w:r>
            <w:r w:rsidR="004F39A4">
              <w:rPr>
                <w:sz w:val="28"/>
              </w:rPr>
              <w:t>3</w:t>
            </w:r>
            <w:r>
              <w:rPr>
                <w:sz w:val="28"/>
              </w:rPr>
              <w:t xml:space="preserve"> juegos</w:t>
            </w:r>
            <w:r w:rsidR="004F39A4">
              <w:rPr>
                <w:sz w:val="28"/>
              </w:rPr>
              <w:t>, el columpio, el balancín y</w:t>
            </w:r>
            <w:r>
              <w:rPr>
                <w:sz w:val="28"/>
              </w:rPr>
              <w:t xml:space="preserve"> </w:t>
            </w:r>
            <w:r w:rsidR="004F39A4">
              <w:rPr>
                <w:sz w:val="28"/>
              </w:rPr>
              <w:t xml:space="preserve">la rueda giratoria, utilizando un mecanismo y hecho </w:t>
            </w:r>
            <w:r>
              <w:rPr>
                <w:sz w:val="28"/>
              </w:rPr>
              <w:t>con material reciclado</w:t>
            </w:r>
            <w:r w:rsidR="008F1814">
              <w:rPr>
                <w:sz w:val="28"/>
              </w:rPr>
              <w:t xml:space="preserve">, resaltando que </w:t>
            </w:r>
            <w:r w:rsidR="004F39A4">
              <w:rPr>
                <w:sz w:val="28"/>
              </w:rPr>
              <w:t xml:space="preserve">debe </w:t>
            </w:r>
            <w:r w:rsidR="008F1814">
              <w:rPr>
                <w:sz w:val="28"/>
              </w:rPr>
              <w:t>ser funcional y poder apreciar el movimiento.</w:t>
            </w:r>
            <w:r w:rsidR="00AF35A1">
              <w:rPr>
                <w:sz w:val="28"/>
              </w:rPr>
              <w:t xml:space="preserve"> Usa tu ingenio…</w:t>
            </w:r>
          </w:p>
          <w:p w:rsidR="008F1814" w:rsidRPr="00107CE2" w:rsidRDefault="008F1814" w:rsidP="00107CE2">
            <w:pPr>
              <w:rPr>
                <w:sz w:val="28"/>
              </w:rPr>
            </w:pPr>
          </w:p>
          <w:p w:rsidR="00DA3262" w:rsidRDefault="00DA3262" w:rsidP="00DA3262">
            <w:pPr>
              <w:pStyle w:val="Prrafodelista"/>
              <w:numPr>
                <w:ilvl w:val="0"/>
                <w:numId w:val="2"/>
              </w:numPr>
              <w:rPr>
                <w:sz w:val="28"/>
              </w:rPr>
            </w:pPr>
            <w:r w:rsidRPr="00DD19A7">
              <w:rPr>
                <w:sz w:val="28"/>
              </w:rPr>
              <w:t>Puedes tomarle fotos a tu tr</w:t>
            </w:r>
            <w:r>
              <w:rPr>
                <w:sz w:val="28"/>
              </w:rPr>
              <w:t xml:space="preserve">abajo y enviarlas por correo de </w:t>
            </w:r>
            <w:r w:rsidRPr="00DD19A7">
              <w:rPr>
                <w:sz w:val="28"/>
              </w:rPr>
              <w:t>internet, al Correo:</w:t>
            </w:r>
            <w:r>
              <w:rPr>
                <w:sz w:val="28"/>
              </w:rPr>
              <w:t xml:space="preserve">  </w:t>
            </w:r>
            <w:hyperlink r:id="rId23" w:history="1">
              <w:r w:rsidRPr="001A02DB">
                <w:rPr>
                  <w:rStyle w:val="Hipervnculo"/>
                  <w:sz w:val="28"/>
                </w:rPr>
                <w:t>Josemartitecnologia@gmail.com</w:t>
              </w:r>
            </w:hyperlink>
          </w:p>
          <w:p w:rsidR="00DA3262" w:rsidRDefault="00DA3262" w:rsidP="00DA3262">
            <w:pPr>
              <w:pStyle w:val="Prrafodelista"/>
              <w:ind w:left="1428"/>
              <w:rPr>
                <w:sz w:val="28"/>
              </w:rPr>
            </w:pPr>
          </w:p>
          <w:p w:rsidR="00DA3262" w:rsidRPr="004371F2" w:rsidRDefault="00DA3262" w:rsidP="00DA3262">
            <w:pPr>
              <w:pStyle w:val="Prrafodelista"/>
              <w:numPr>
                <w:ilvl w:val="0"/>
                <w:numId w:val="2"/>
              </w:numPr>
              <w:rPr>
                <w:sz w:val="24"/>
              </w:rPr>
            </w:pPr>
            <w:r w:rsidRPr="004371F2">
              <w:rPr>
                <w:sz w:val="28"/>
              </w:rPr>
              <w:t xml:space="preserve">Puedes tomarle fotos a tu trabajo y enviarlas por WhatsApp de internet al Número:   313.458.8608 </w:t>
            </w:r>
          </w:p>
          <w:p w:rsidR="00DA3262" w:rsidRDefault="00DA3262" w:rsidP="003C7BC9"/>
        </w:tc>
      </w:tr>
    </w:tbl>
    <w:p w:rsidR="00DF3856" w:rsidRDefault="00DF3856" w:rsidP="003C7BC9">
      <w:pPr>
        <w:spacing w:after="0" w:line="259" w:lineRule="auto"/>
        <w:rPr>
          <w:b/>
        </w:rPr>
      </w:pPr>
    </w:p>
    <w:sectPr w:rsidR="00DF3856">
      <w:headerReference w:type="default" r:id="rId24"/>
      <w:pgSz w:w="12242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7B7" w:rsidRDefault="00A147B7">
      <w:pPr>
        <w:spacing w:after="0" w:line="240" w:lineRule="auto"/>
      </w:pPr>
      <w:r>
        <w:separator/>
      </w:r>
    </w:p>
  </w:endnote>
  <w:endnote w:type="continuationSeparator" w:id="0">
    <w:p w:rsidR="00A147B7" w:rsidRDefault="00A14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7B7" w:rsidRDefault="00A147B7">
      <w:pPr>
        <w:spacing w:after="0" w:line="240" w:lineRule="auto"/>
      </w:pPr>
      <w:r>
        <w:separator/>
      </w:r>
    </w:p>
  </w:footnote>
  <w:footnote w:type="continuationSeparator" w:id="0">
    <w:p w:rsidR="00A147B7" w:rsidRDefault="00A14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856" w:rsidRDefault="00AA03F1">
    <w:pPr>
      <w:widowControl w:val="0"/>
      <w:spacing w:before="21" w:after="0" w:line="259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6134100</wp:posOffset>
          </wp:positionH>
          <wp:positionV relativeFrom="paragraph">
            <wp:posOffset>-202564</wp:posOffset>
          </wp:positionV>
          <wp:extent cx="673735" cy="751840"/>
          <wp:effectExtent l="0" t="0" r="0" b="0"/>
          <wp:wrapSquare wrapText="bothSides" distT="0" distB="0" distL="114300" distR="114300"/>
          <wp:docPr id="2" name="image2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-266699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188" t="15202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F3856" w:rsidRDefault="00AA03F1">
    <w:pPr>
      <w:widowControl w:val="0"/>
      <w:spacing w:before="21" w:after="0" w:line="259" w:lineRule="auto"/>
      <w:jc w:val="center"/>
      <w:rPr>
        <w:b/>
      </w:rPr>
    </w:pPr>
    <w:r>
      <w:rPr>
        <w:b/>
      </w:rPr>
      <w:t>“FORMACIÓN PARA EL DESARROLLO HUMANO, INTEGRAL Y SOCIAL”</w:t>
    </w:r>
  </w:p>
  <w:p w:rsidR="00DF3856" w:rsidRDefault="00AA03F1">
    <w:pPr>
      <w:widowControl w:val="0"/>
      <w:spacing w:after="0" w:line="240" w:lineRule="auto"/>
      <w:jc w:val="center"/>
    </w:pPr>
    <w:r>
      <w:t>GUÍA DE TRABAJO</w:t>
    </w:r>
  </w:p>
  <w:p w:rsidR="00DF3856" w:rsidRDefault="00DF385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0318B"/>
    <w:multiLevelType w:val="hybridMultilevel"/>
    <w:tmpl w:val="A774BAF6"/>
    <w:lvl w:ilvl="0" w:tplc="793EA1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43CF8"/>
    <w:multiLevelType w:val="hybridMultilevel"/>
    <w:tmpl w:val="8B526BA2"/>
    <w:lvl w:ilvl="0" w:tplc="FE92AA6C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56"/>
    <w:rsid w:val="00107CE2"/>
    <w:rsid w:val="0017670B"/>
    <w:rsid w:val="00187336"/>
    <w:rsid w:val="0020463B"/>
    <w:rsid w:val="002E1057"/>
    <w:rsid w:val="003C15F1"/>
    <w:rsid w:val="003C7BC9"/>
    <w:rsid w:val="0040181C"/>
    <w:rsid w:val="004D403D"/>
    <w:rsid w:val="004F39A4"/>
    <w:rsid w:val="00515351"/>
    <w:rsid w:val="00533030"/>
    <w:rsid w:val="0056441E"/>
    <w:rsid w:val="00581CC3"/>
    <w:rsid w:val="00605CE3"/>
    <w:rsid w:val="00612DC7"/>
    <w:rsid w:val="006D2023"/>
    <w:rsid w:val="00833238"/>
    <w:rsid w:val="00876EBC"/>
    <w:rsid w:val="008F1814"/>
    <w:rsid w:val="00A147B7"/>
    <w:rsid w:val="00A15285"/>
    <w:rsid w:val="00AA03F1"/>
    <w:rsid w:val="00AF35A1"/>
    <w:rsid w:val="00B21E0A"/>
    <w:rsid w:val="00B67CE9"/>
    <w:rsid w:val="00BE6309"/>
    <w:rsid w:val="00C35EA1"/>
    <w:rsid w:val="00D9738F"/>
    <w:rsid w:val="00DA3262"/>
    <w:rsid w:val="00DC230D"/>
    <w:rsid w:val="00DE4C8B"/>
    <w:rsid w:val="00DF3856"/>
    <w:rsid w:val="00E0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D974A"/>
  <w15:docId w15:val="{6CDE51A4-A017-7E41-9769-9AA0C887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E10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unhideWhenUsed/>
    <w:rsid w:val="002E10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Josemartitecnologia@gmail.co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2</Pages>
  <Words>414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orlando</dc:creator>
  <cp:lastModifiedBy>orlando</cp:lastModifiedBy>
  <cp:revision>10</cp:revision>
  <dcterms:created xsi:type="dcterms:W3CDTF">2020-05-06T03:55:00Z</dcterms:created>
  <dcterms:modified xsi:type="dcterms:W3CDTF">2020-07-05T21:10:00Z</dcterms:modified>
</cp:coreProperties>
</file>